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CD9" w:rsidRPr="00870CD9" w:rsidRDefault="00870CD9" w:rsidP="00870CD9">
      <w:pPr>
        <w:jc w:val="center"/>
        <w:rPr>
          <w:b/>
          <w:sz w:val="28"/>
        </w:rPr>
      </w:pPr>
      <w:r w:rsidRPr="00870CD9">
        <w:rPr>
          <w:b/>
          <w:sz w:val="28"/>
        </w:rPr>
        <w:t>BOARD OF DIRECTOR ELECTION BALLOTS AND 2010 RENEWALS ARE IN THE MAIL</w:t>
      </w:r>
    </w:p>
    <w:p w:rsidR="00870CD9" w:rsidRDefault="00870CD9" w:rsidP="00870CD9"/>
    <w:p w:rsidR="00870CD9" w:rsidRDefault="00870CD9" w:rsidP="00870CD9">
      <w:r>
        <w:t>The ballots for the election of the Directors for the 2010/11 Board are now about to go in the mail.  Mailings to International Members will be sent first to allow for increased transit times, followed by U.S. Members.  Dates are about August 1 and 15 respectfully.  We encourage all MAFCA members to be alert to these and respond by the Oct. 15 postmark deadline.  </w:t>
      </w:r>
    </w:p>
    <w:p w:rsidR="00870CD9" w:rsidRDefault="00870CD9" w:rsidP="00870CD9"/>
    <w:p w:rsidR="00870CD9" w:rsidRDefault="00870CD9" w:rsidP="00870CD9">
      <w:r>
        <w:t xml:space="preserve">Also included in the same envelope are your 2010 MAFCA renewal and an order form for the 2010 Roster.  NOTE:  The ballots and membership renewal are being sent in a separate envelope and NOT with the September/October issue of </w:t>
      </w:r>
      <w:r w:rsidRPr="00870CD9">
        <w:rPr>
          <w:i/>
        </w:rPr>
        <w:t>The Restorer</w:t>
      </w:r>
      <w:r>
        <w:t xml:space="preserve"> magazine as in the last couple of years; so watch for this envelope the latter part of August.</w:t>
      </w:r>
    </w:p>
    <w:p w:rsidR="00870CD9" w:rsidRDefault="00870CD9" w:rsidP="00870CD9"/>
    <w:p w:rsidR="00870CD9" w:rsidRDefault="00870CD9" w:rsidP="00870CD9">
      <w:r>
        <w:t>The biographical information about each candidate that is included with the ballots is also available here on the web site.  </w:t>
      </w:r>
      <w:hyperlink r:id="rId4" w:history="1">
        <w:r w:rsidRPr="00645F42">
          <w:rPr>
            <w:rStyle w:val="Hyperlink"/>
          </w:rPr>
          <w:t>Click Here</w:t>
        </w:r>
      </w:hyperlink>
      <w:r>
        <w:t xml:space="preserve"> to read.</w:t>
      </w:r>
    </w:p>
    <w:p w:rsidR="00870CD9" w:rsidRDefault="00870CD9" w:rsidP="00870CD9"/>
    <w:p w:rsidR="00870CD9" w:rsidRDefault="00870CD9" w:rsidP="00870CD9">
      <w:r>
        <w:t>Just a reminder that paying for MAFCA Renewals or joining MAFCA is possible in the MAFCA Store area of our web site using a Visa or MasterCard credit  card.  This service is especially helpful for our International members.  </w:t>
      </w:r>
      <w:hyperlink r:id="rId5" w:history="1">
        <w:r w:rsidRPr="00645F42">
          <w:rPr>
            <w:rStyle w:val="Hyperlink"/>
          </w:rPr>
          <w:t>Click Here</w:t>
        </w:r>
      </w:hyperlink>
      <w:r>
        <w:t xml:space="preserve"> to go to the MAFCA Store.</w:t>
      </w:r>
    </w:p>
    <w:sectPr w:rsidR="00870CD9" w:rsidSect="00A03D57">
      <w:pgSz w:w="12240" w:h="15840"/>
      <w:pgMar w:top="720" w:right="720" w:bottom="936" w:left="720" w:footer="936"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70CD9"/>
    <w:rsid w:val="00645F42"/>
    <w:rsid w:val="00870CD9"/>
    <w:rsid w:val="00A03D5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8D"/>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OC1">
    <w:name w:val="toc 1"/>
    <w:basedOn w:val="Normal"/>
    <w:next w:val="Normal"/>
    <w:autoRedefine/>
    <w:rsid w:val="00F2408D"/>
    <w:pPr>
      <w:jc w:val="center"/>
    </w:pPr>
    <w:rPr>
      <w:rFonts w:ascii="Times New Roman" w:hAnsi="Times New Roman"/>
    </w:rPr>
  </w:style>
  <w:style w:type="character" w:styleId="Hyperlink">
    <w:name w:val="Hyperlink"/>
    <w:basedOn w:val="DefaultParagraphFont"/>
    <w:uiPriority w:val="99"/>
    <w:semiHidden/>
    <w:unhideWhenUsed/>
    <w:rsid w:val="00645F4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documents/candidates.pdf" TargetMode="External"/><Relationship Id="rId5" Type="http://schemas.openxmlformats.org/officeDocument/2006/relationships/hyperlink" Target="https://mafca.com/cart/index.php?show_price=yes%22"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Rick</cp:lastModifiedBy>
  <cp:revision>2</cp:revision>
  <dcterms:created xsi:type="dcterms:W3CDTF">2009-08-01T03:28:00Z</dcterms:created>
  <dcterms:modified xsi:type="dcterms:W3CDTF">2009-08-01T03:53:00Z</dcterms:modified>
</cp:coreProperties>
</file>